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831ece24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ab237e279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Alto,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903ee45f74bbd" /><Relationship Type="http://schemas.openxmlformats.org/officeDocument/2006/relationships/numbering" Target="/word/numbering.xml" Id="Red8bbd7821684b35" /><Relationship Type="http://schemas.openxmlformats.org/officeDocument/2006/relationships/settings" Target="/word/settings.xml" Id="Red55acc302ad4da2" /><Relationship Type="http://schemas.openxmlformats.org/officeDocument/2006/relationships/image" Target="/word/media/6ecc635f-605e-4b67-9612-a2ebd13ee3c4.png" Id="R7e3ab237e279416c" /></Relationships>
</file>