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a8b0ffb6f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5888e6b7a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Ayr,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3e9525a17430d" /><Relationship Type="http://schemas.openxmlformats.org/officeDocument/2006/relationships/numbering" Target="/word/numbering.xml" Id="Raa825c5732db42e7" /><Relationship Type="http://schemas.openxmlformats.org/officeDocument/2006/relationships/settings" Target="/word/settings.xml" Id="Rac2228ddc20f403c" /><Relationship Type="http://schemas.openxmlformats.org/officeDocument/2006/relationships/image" Target="/word/media/3067fdbe-f712-41b4-801b-c76f69a81478.png" Id="Rfee5888e6b7a4c50" /></Relationships>
</file>