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af1c2344c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33dd8a250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Calvert,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85fec923245ff" /><Relationship Type="http://schemas.openxmlformats.org/officeDocument/2006/relationships/numbering" Target="/word/numbering.xml" Id="Rdde074530b3d4e4c" /><Relationship Type="http://schemas.openxmlformats.org/officeDocument/2006/relationships/settings" Target="/word/settings.xml" Id="Rb2924e213c01472a" /><Relationship Type="http://schemas.openxmlformats.org/officeDocument/2006/relationships/image" Target="/word/media/4e3bec44-3e07-48ff-a7f7-7b5be50819e8.png" Id="Raf533dd8a2504c81" /></Relationships>
</file>