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95fe9f163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fc0a31ba6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Cross,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fc22f450a4fa8" /><Relationship Type="http://schemas.openxmlformats.org/officeDocument/2006/relationships/numbering" Target="/word/numbering.xml" Id="Rf4aeaef2f3f146f8" /><Relationship Type="http://schemas.openxmlformats.org/officeDocument/2006/relationships/settings" Target="/word/settings.xml" Id="R66acda2d357149fa" /><Relationship Type="http://schemas.openxmlformats.org/officeDocument/2006/relationships/image" Target="/word/media/d72913ab-f6a7-4b96-bd21-8b4e355e169f.png" Id="Rf20fc0a31ba64170" /></Relationships>
</file>