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2a10611fa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23eacded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Eagle,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daf3f1f24ae9" /><Relationship Type="http://schemas.openxmlformats.org/officeDocument/2006/relationships/numbering" Target="/word/numbering.xml" Id="R61aa300f41ed4626" /><Relationship Type="http://schemas.openxmlformats.org/officeDocument/2006/relationships/settings" Target="/word/settings.xml" Id="R9cf6594b72cd4c26" /><Relationship Type="http://schemas.openxmlformats.org/officeDocument/2006/relationships/image" Target="/word/media/b16dc30b-80df-4b16-be9d-802d5791086c.png" Id="R2e1d23eacded4215" /></Relationships>
</file>