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326de16c2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4232ba3fc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91e9772244ff" /><Relationship Type="http://schemas.openxmlformats.org/officeDocument/2006/relationships/numbering" Target="/word/numbering.xml" Id="Rea0c7b49c56d4f79" /><Relationship Type="http://schemas.openxmlformats.org/officeDocument/2006/relationships/settings" Target="/word/settings.xml" Id="R201f0828abed4ae9" /><Relationship Type="http://schemas.openxmlformats.org/officeDocument/2006/relationships/image" Target="/word/media/c08c4247-4731-4b33-befe-0b68ca7c58df.png" Id="R0dd4232ba3fc449b" /></Relationships>
</file>