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8d8f4e360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47ffa5f3f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Gallows,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5b4f4f5fe4021" /><Relationship Type="http://schemas.openxmlformats.org/officeDocument/2006/relationships/numbering" Target="/word/numbering.xml" Id="R4c1f4f1249b14aaa" /><Relationship Type="http://schemas.openxmlformats.org/officeDocument/2006/relationships/settings" Target="/word/settings.xml" Id="Rddded00b9b674e07" /><Relationship Type="http://schemas.openxmlformats.org/officeDocument/2006/relationships/image" Target="/word/media/42d5a7e9-9b8c-46de-88c0-be43895d67c8.png" Id="R1c347ffa5f3f4aa6" /></Relationships>
</file>