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98c4c1d85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5d7a36885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Gilead,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42c30d6b7474c" /><Relationship Type="http://schemas.openxmlformats.org/officeDocument/2006/relationships/numbering" Target="/word/numbering.xml" Id="Ra2b72a52d5fd457c" /><Relationship Type="http://schemas.openxmlformats.org/officeDocument/2006/relationships/settings" Target="/word/settings.xml" Id="R4e32f19ecf004ff9" /><Relationship Type="http://schemas.openxmlformats.org/officeDocument/2006/relationships/image" Target="/word/media/96033dec-1719-417e-ab8f-dbd655eff88d.png" Id="R9c95d7a368854e6e" /></Relationships>
</file>