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071a865c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ed68278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Harmony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36d82515c4f50" /><Relationship Type="http://schemas.openxmlformats.org/officeDocument/2006/relationships/numbering" Target="/word/numbering.xml" Id="R2eab21b55d6545ce" /><Relationship Type="http://schemas.openxmlformats.org/officeDocument/2006/relationships/settings" Target="/word/settings.xml" Id="Raa346a554b8b4e99" /><Relationship Type="http://schemas.openxmlformats.org/officeDocument/2006/relationships/image" Target="/word/media/9b6633c2-8534-4de0-ba04-42b43f9509d3.png" Id="R9412ed68278a45fe" /></Relationships>
</file>