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33033fbfe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930e65e97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Hebron,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b391162254cce" /><Relationship Type="http://schemas.openxmlformats.org/officeDocument/2006/relationships/numbering" Target="/word/numbering.xml" Id="Ra383f6bdd5914acd" /><Relationship Type="http://schemas.openxmlformats.org/officeDocument/2006/relationships/settings" Target="/word/settings.xml" Id="Rea4df0061145409c" /><Relationship Type="http://schemas.openxmlformats.org/officeDocument/2006/relationships/image" Target="/word/media/f3511d65-cf37-440b-853d-d1267c58fec1.png" Id="R5d4930e65e974ea4" /></Relationships>
</file>