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0538df66e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46bfe59b3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Helix,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b1d4d1ca745df" /><Relationship Type="http://schemas.openxmlformats.org/officeDocument/2006/relationships/numbering" Target="/word/numbering.xml" Id="R87ee5ba083394f03" /><Relationship Type="http://schemas.openxmlformats.org/officeDocument/2006/relationships/settings" Target="/word/settings.xml" Id="R8cce94a1515e47a1" /><Relationship Type="http://schemas.openxmlformats.org/officeDocument/2006/relationships/image" Target="/word/media/bf0ccf90-c1e7-4d14-b79a-4562a4667014.png" Id="Rf9846bfe59b341d3" /></Relationships>
</file>