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c4f0ce429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d13d2a8ef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Hope,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cc2d2102145c0" /><Relationship Type="http://schemas.openxmlformats.org/officeDocument/2006/relationships/numbering" Target="/word/numbering.xml" Id="R3f87a13d2cb742c0" /><Relationship Type="http://schemas.openxmlformats.org/officeDocument/2006/relationships/settings" Target="/word/settings.xml" Id="R5d947ad8be964fbc" /><Relationship Type="http://schemas.openxmlformats.org/officeDocument/2006/relationships/image" Target="/word/media/b84b9346-ce25-4e67-9d43-d75b74b38c60.png" Id="R49cd13d2a8ef4b7f" /></Relationships>
</file>