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9fa148aad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f89dcef1e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Lincoln,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38f4f15874320" /><Relationship Type="http://schemas.openxmlformats.org/officeDocument/2006/relationships/numbering" Target="/word/numbering.xml" Id="Rb5ed43486bfa46ee" /><Relationship Type="http://schemas.openxmlformats.org/officeDocument/2006/relationships/settings" Target="/word/settings.xml" Id="Rb8ace243155a47cd" /><Relationship Type="http://schemas.openxmlformats.org/officeDocument/2006/relationships/image" Target="/word/media/54e80cd2-7026-477c-a715-d1a635623ee7.png" Id="R237f89dcef1e49ff" /></Relationships>
</file>