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cba5bb043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0794896bb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Meigs Station,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120631f1141a7" /><Relationship Type="http://schemas.openxmlformats.org/officeDocument/2006/relationships/numbering" Target="/word/numbering.xml" Id="R53765f95739146b0" /><Relationship Type="http://schemas.openxmlformats.org/officeDocument/2006/relationships/settings" Target="/word/settings.xml" Id="R0b394ce7e3d74000" /><Relationship Type="http://schemas.openxmlformats.org/officeDocument/2006/relationships/image" Target="/word/media/3c18d473-bf69-4b56-89f8-64ecb7f101f8.png" Id="Rd4c0794896bb4238" /></Relationships>
</file>