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111f4f0f8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e133992f8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Mourne,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6d25d04244a7f" /><Relationship Type="http://schemas.openxmlformats.org/officeDocument/2006/relationships/numbering" Target="/word/numbering.xml" Id="R73d351371f3f4b86" /><Relationship Type="http://schemas.openxmlformats.org/officeDocument/2006/relationships/settings" Target="/word/settings.xml" Id="R251b4eab759e4bb8" /><Relationship Type="http://schemas.openxmlformats.org/officeDocument/2006/relationships/image" Target="/word/media/cf0c244f-3083-4747-a351-5a32f24bb53b.png" Id="Re81e133992f8436a" /></Relationships>
</file>