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34a1bc07a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056b7f23e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5e7c5e9824ee7" /><Relationship Type="http://schemas.openxmlformats.org/officeDocument/2006/relationships/numbering" Target="/word/numbering.xml" Id="Rb4b6b136d52b43ab" /><Relationship Type="http://schemas.openxmlformats.org/officeDocument/2006/relationships/settings" Target="/word/settings.xml" Id="Rd3fe8620b6334f1c" /><Relationship Type="http://schemas.openxmlformats.org/officeDocument/2006/relationships/image" Target="/word/media/71054c1c-e62d-4a86-8554-d718f184127b.png" Id="R8b0056b7f23e45f0" /></Relationships>
</file>