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684ee8650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60c4256e6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Patrick,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66c98de1244b9" /><Relationship Type="http://schemas.openxmlformats.org/officeDocument/2006/relationships/numbering" Target="/word/numbering.xml" Id="Rf3e1131025d24d56" /><Relationship Type="http://schemas.openxmlformats.org/officeDocument/2006/relationships/settings" Target="/word/settings.xml" Id="R3c5cdaccb11048a1" /><Relationship Type="http://schemas.openxmlformats.org/officeDocument/2006/relationships/image" Target="/word/media/b521eaa1-0c12-4c85-99dc-673dd1b1e233.png" Id="R0eb60c4256e6416e" /></Relationships>
</file>