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38fd590e1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33faae8fc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Pleasant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8cc62432d4481" /><Relationship Type="http://schemas.openxmlformats.org/officeDocument/2006/relationships/numbering" Target="/word/numbering.xml" Id="R4be6c512fd4b4cd5" /><Relationship Type="http://schemas.openxmlformats.org/officeDocument/2006/relationships/settings" Target="/word/settings.xml" Id="R71142706075548d9" /><Relationship Type="http://schemas.openxmlformats.org/officeDocument/2006/relationships/image" Target="/word/media/1a513162-bbb9-4026-af17-f2b9404ce2f1.png" Id="R6d733faae8fc4cc6" /></Relationships>
</file>