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c5a3bfe0ac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767be402d341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Prosper,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591d6786d04014" /><Relationship Type="http://schemas.openxmlformats.org/officeDocument/2006/relationships/numbering" Target="/word/numbering.xml" Id="Rf894ea42a1c34109" /><Relationship Type="http://schemas.openxmlformats.org/officeDocument/2006/relationships/settings" Target="/word/settings.xml" Id="R98e192cc85e94c4f" /><Relationship Type="http://schemas.openxmlformats.org/officeDocument/2006/relationships/image" Target="/word/media/8370c292-da6e-4b88-868f-d7644affb9b1.png" Id="Re0767be402d34197" /></Relationships>
</file>