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56514f34e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40c89842e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Pulaski,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bdcae22c2487e" /><Relationship Type="http://schemas.openxmlformats.org/officeDocument/2006/relationships/numbering" Target="/word/numbering.xml" Id="Rd3be8328bc2e480b" /><Relationship Type="http://schemas.openxmlformats.org/officeDocument/2006/relationships/settings" Target="/word/settings.xml" Id="R4ecdc67664274626" /><Relationship Type="http://schemas.openxmlformats.org/officeDocument/2006/relationships/image" Target="/word/media/816b754d-3a89-4fe1-83a0-db8d9dc5f35a.png" Id="Reb540c89842e4799" /></Relationships>
</file>