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d27eaabe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78c83b5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b9277ff14b03" /><Relationship Type="http://schemas.openxmlformats.org/officeDocument/2006/relationships/numbering" Target="/word/numbering.xml" Id="Rd2000c0385cb4cd7" /><Relationship Type="http://schemas.openxmlformats.org/officeDocument/2006/relationships/settings" Target="/word/settings.xml" Id="Rec0e6e21c7124404" /><Relationship Type="http://schemas.openxmlformats.org/officeDocument/2006/relationships/image" Target="/word/media/f55565ac-fe36-4c65-b43e-1d284c69ec82.png" Id="R62ef78c83b5043a5" /></Relationships>
</file>