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f3b1fda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8d81f7fe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Tabor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602748e14b7c" /><Relationship Type="http://schemas.openxmlformats.org/officeDocument/2006/relationships/numbering" Target="/word/numbering.xml" Id="R25d7760793d948fd" /><Relationship Type="http://schemas.openxmlformats.org/officeDocument/2006/relationships/settings" Target="/word/settings.xml" Id="Rafad3e5bf4f74906" /><Relationship Type="http://schemas.openxmlformats.org/officeDocument/2006/relationships/image" Target="/word/media/169e4dd0-fe1f-4d0e-a488-d1c253d625bd.png" Id="R690e8d81f7fe4e07" /></Relationships>
</file>