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1e1a3672c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6ba6928be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Willing,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af1facece4e27" /><Relationship Type="http://schemas.openxmlformats.org/officeDocument/2006/relationships/numbering" Target="/word/numbering.xml" Id="Rb6d245fc01584429" /><Relationship Type="http://schemas.openxmlformats.org/officeDocument/2006/relationships/settings" Target="/word/settings.xml" Id="R1480bb16ac1d4653" /><Relationship Type="http://schemas.openxmlformats.org/officeDocument/2006/relationships/image" Target="/word/media/97244e80-9fce-4c86-88ac-fbdbd19fbc70.png" Id="R4b36ba6928be4571" /></Relationships>
</file>