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2e6bbc3e3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876f94f0a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Aire,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aadf52a3840e0" /><Relationship Type="http://schemas.openxmlformats.org/officeDocument/2006/relationships/numbering" Target="/word/numbering.xml" Id="Rc80e31735b5a4163" /><Relationship Type="http://schemas.openxmlformats.org/officeDocument/2006/relationships/settings" Target="/word/settings.xml" Id="Ra3b3c37c2c7f48ca" /><Relationship Type="http://schemas.openxmlformats.org/officeDocument/2006/relationships/image" Target="/word/media/b0369202-1fab-4831-9bce-f3d47678fedf.png" Id="Rb50876f94f0a46c3" /></Relationships>
</file>