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3b254ac5c540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8433e793f448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Mountain Falls Park,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9c1fff21184985" /><Relationship Type="http://schemas.openxmlformats.org/officeDocument/2006/relationships/numbering" Target="/word/numbering.xml" Id="R3ba28e395d6943ea" /><Relationship Type="http://schemas.openxmlformats.org/officeDocument/2006/relationships/settings" Target="/word/settings.xml" Id="R19d561dff3b347d9" /><Relationship Type="http://schemas.openxmlformats.org/officeDocument/2006/relationships/image" Target="/word/media/41ab3c2f-aa2d-47a5-af8e-f7be44f95996.png" Id="R068433e793f44861" /></Relationships>
</file>