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f94951862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32bedef32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957dfb7e44a6e" /><Relationship Type="http://schemas.openxmlformats.org/officeDocument/2006/relationships/numbering" Target="/word/numbering.xml" Id="R12a9f27dcf4f4cfa" /><Relationship Type="http://schemas.openxmlformats.org/officeDocument/2006/relationships/settings" Target="/word/settings.xml" Id="R397dacc469f040be" /><Relationship Type="http://schemas.openxmlformats.org/officeDocument/2006/relationships/image" Target="/word/media/fa54601c-d98d-4489-9957-e09cf3b65d86.png" Id="R34d32bedef324249" /></Relationships>
</file>