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062dfdc0f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e9f63f6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30039c4e944e3" /><Relationship Type="http://schemas.openxmlformats.org/officeDocument/2006/relationships/numbering" Target="/word/numbering.xml" Id="R09c3ef210ec64e75" /><Relationship Type="http://schemas.openxmlformats.org/officeDocument/2006/relationships/settings" Target="/word/settings.xml" Id="R5c46585686dd431a" /><Relationship Type="http://schemas.openxmlformats.org/officeDocument/2006/relationships/image" Target="/word/media/2331f667-f3ca-4b59-b04a-271e8fd27644.png" Id="R7faae9f63f664b93" /></Relationships>
</file>