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223c33e1f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3c88bf762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32cc3754a4c32" /><Relationship Type="http://schemas.openxmlformats.org/officeDocument/2006/relationships/numbering" Target="/word/numbering.xml" Id="R8b310ca4833d431e" /><Relationship Type="http://schemas.openxmlformats.org/officeDocument/2006/relationships/settings" Target="/word/settings.xml" Id="R3eca1abbb2334805" /><Relationship Type="http://schemas.openxmlformats.org/officeDocument/2006/relationships/image" Target="/word/media/e1eb3420-0a6b-4c62-a14c-0018780d7acf.png" Id="R9253c88bf7624cbf" /></Relationships>
</file>