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2dc1debf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08fb28c4844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Mudlick,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441335b784b6d" /><Relationship Type="http://schemas.openxmlformats.org/officeDocument/2006/relationships/numbering" Target="/word/numbering.xml" Id="R37ffd2f468bf45cd" /><Relationship Type="http://schemas.openxmlformats.org/officeDocument/2006/relationships/settings" Target="/word/settings.xml" Id="R8ce0b7f132954a12" /><Relationship Type="http://schemas.openxmlformats.org/officeDocument/2006/relationships/image" Target="/word/media/ca6e8e5d-e68e-4ee6-9e77-0c2a4cc05da6.png" Id="R4ce08fb28c48440e" /></Relationships>
</file>