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63e30ccd9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a990af5cb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b2be7eca943db" /><Relationship Type="http://schemas.openxmlformats.org/officeDocument/2006/relationships/numbering" Target="/word/numbering.xml" Id="R2f84b3f39b6a4689" /><Relationship Type="http://schemas.openxmlformats.org/officeDocument/2006/relationships/settings" Target="/word/settings.xml" Id="R8f4c8e0fb8ff463b" /><Relationship Type="http://schemas.openxmlformats.org/officeDocument/2006/relationships/image" Target="/word/media/577ac3be-0a41-4aca-b0cb-41f6aa92d58c.png" Id="Rff8a990af5cb46f7" /></Relationships>
</file>