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403d4f94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a7177996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9a164fa914bfc" /><Relationship Type="http://schemas.openxmlformats.org/officeDocument/2006/relationships/numbering" Target="/word/numbering.xml" Id="R51c37e6f79e44d2b" /><Relationship Type="http://schemas.openxmlformats.org/officeDocument/2006/relationships/settings" Target="/word/settings.xml" Id="Ra698ac9764d0435d" /><Relationship Type="http://schemas.openxmlformats.org/officeDocument/2006/relationships/image" Target="/word/media/03f6e531-63c2-4baa-bcfb-4acee55e4631.png" Id="Raf3ea717799649c5" /></Relationships>
</file>