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a34f2299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a7a78eb8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Muhlenberg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4840408104f5b" /><Relationship Type="http://schemas.openxmlformats.org/officeDocument/2006/relationships/numbering" Target="/word/numbering.xml" Id="R0241616fabec4c8e" /><Relationship Type="http://schemas.openxmlformats.org/officeDocument/2006/relationships/settings" Target="/word/settings.xml" Id="R94c0d01cb4534728" /><Relationship Type="http://schemas.openxmlformats.org/officeDocument/2006/relationships/image" Target="/word/media/bf0478e6-7287-4794-8dd1-a09a7d43d456.png" Id="R3f0a7a78eb8e4e86" /></Relationships>
</file>