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45089efb8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cb7c5f2ec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Mulberry Tree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6aaacb5804154" /><Relationship Type="http://schemas.openxmlformats.org/officeDocument/2006/relationships/numbering" Target="/word/numbering.xml" Id="R869b7afc617c42c0" /><Relationship Type="http://schemas.openxmlformats.org/officeDocument/2006/relationships/settings" Target="/word/settings.xml" Id="R143c863f858b45c6" /><Relationship Type="http://schemas.openxmlformats.org/officeDocument/2006/relationships/image" Target="/word/media/ad56242a-b49d-4b03-8ec1-3d4f2376cfdd.png" Id="R2fdcb7c5f2ec4c85" /></Relationships>
</file>