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b35238f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896f126e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Muleshoe,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58bc31cf4f4a" /><Relationship Type="http://schemas.openxmlformats.org/officeDocument/2006/relationships/numbering" Target="/word/numbering.xml" Id="Rffdd38df4f2f4967" /><Relationship Type="http://schemas.openxmlformats.org/officeDocument/2006/relationships/settings" Target="/word/settings.xml" Id="R0ef6603fa55645a6" /><Relationship Type="http://schemas.openxmlformats.org/officeDocument/2006/relationships/image" Target="/word/media/304a55fc-c519-4782-8a01-f14ea2646def.png" Id="Rf7f0896f126e4d6d" /></Relationships>
</file>