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8282a3b2c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b9c6a6455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Mulford,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226d370a94ec7" /><Relationship Type="http://schemas.openxmlformats.org/officeDocument/2006/relationships/numbering" Target="/word/numbering.xml" Id="Rb425be8b10244138" /><Relationship Type="http://schemas.openxmlformats.org/officeDocument/2006/relationships/settings" Target="/word/settings.xml" Id="R8bf730e05c3a4c70" /><Relationship Type="http://schemas.openxmlformats.org/officeDocument/2006/relationships/image" Target="/word/media/f2d1b81e-2c5a-4ab6-bc90-c266b62dbb2c.png" Id="Rc3bb9c6a645543a6" /></Relationships>
</file>