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f566754fc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866743c9f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Mullins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d56ce46be40ea" /><Relationship Type="http://schemas.openxmlformats.org/officeDocument/2006/relationships/numbering" Target="/word/numbering.xml" Id="R59793c69728946fc" /><Relationship Type="http://schemas.openxmlformats.org/officeDocument/2006/relationships/settings" Target="/word/settings.xml" Id="R8a248e2292d94ef6" /><Relationship Type="http://schemas.openxmlformats.org/officeDocument/2006/relationships/image" Target="/word/media/ca8525f4-80a5-40c2-a5c0-f6c457d407a9.png" Id="Ree4866743c9f4487" /></Relationships>
</file>