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9cd09d7cd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5d7d0f21d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Multona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616109fae4698" /><Relationship Type="http://schemas.openxmlformats.org/officeDocument/2006/relationships/numbering" Target="/word/numbering.xml" Id="R9c287d498b66491c" /><Relationship Type="http://schemas.openxmlformats.org/officeDocument/2006/relationships/settings" Target="/word/settings.xml" Id="R890fa1e22a334897" /><Relationship Type="http://schemas.openxmlformats.org/officeDocument/2006/relationships/image" Target="/word/media/7ca7bc75-f10a-439c-8eb5-4b57d5188ee3.png" Id="R3d55d7d0f21d444d" /></Relationships>
</file>