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fb32ef7f7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a56ad2136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Mundys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fdce2188243d8" /><Relationship Type="http://schemas.openxmlformats.org/officeDocument/2006/relationships/numbering" Target="/word/numbering.xml" Id="Rc801d9e6b8a64aed" /><Relationship Type="http://schemas.openxmlformats.org/officeDocument/2006/relationships/settings" Target="/word/settings.xml" Id="R6c0847bdb2d449fc" /><Relationship Type="http://schemas.openxmlformats.org/officeDocument/2006/relationships/image" Target="/word/media/f2a5341d-c477-4989-b3fa-9bcaae54fbcc.png" Id="R144a56ad21364b4c" /></Relationships>
</file>