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63fb8303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a475a92f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3c6c19e4d4d38" /><Relationship Type="http://schemas.openxmlformats.org/officeDocument/2006/relationships/numbering" Target="/word/numbering.xml" Id="Rbb2b30de0edf49d8" /><Relationship Type="http://schemas.openxmlformats.org/officeDocument/2006/relationships/settings" Target="/word/settings.xml" Id="Rb5255c8aad47422a" /><Relationship Type="http://schemas.openxmlformats.org/officeDocument/2006/relationships/image" Target="/word/media/13ee06f8-6539-4347-80e5-c850ec61646f.png" Id="R005a475a92f7439b" /></Relationships>
</file>