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b4aa848d1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bce82a36c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Munsey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c1917d2984578" /><Relationship Type="http://schemas.openxmlformats.org/officeDocument/2006/relationships/numbering" Target="/word/numbering.xml" Id="Ra89a1498cf124c5e" /><Relationship Type="http://schemas.openxmlformats.org/officeDocument/2006/relationships/settings" Target="/word/settings.xml" Id="R814b797f35344a35" /><Relationship Type="http://schemas.openxmlformats.org/officeDocument/2006/relationships/image" Target="/word/media/25c24bc0-1d55-4571-bce0-52fe71779dc8.png" Id="Rdb8bce82a36c40f2" /></Relationships>
</file>