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6b9651c4f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4b201063e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Munsons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0de981ba4783" /><Relationship Type="http://schemas.openxmlformats.org/officeDocument/2006/relationships/numbering" Target="/word/numbering.xml" Id="R69a159732ccb434e" /><Relationship Type="http://schemas.openxmlformats.org/officeDocument/2006/relationships/settings" Target="/word/settings.xml" Id="Rbef7fcaa293448b9" /><Relationship Type="http://schemas.openxmlformats.org/officeDocument/2006/relationships/image" Target="/word/media/91b9ab4a-09e6-4eb9-bcdb-6911585d7887.png" Id="R7414b201063e4af7" /></Relationships>
</file>