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50c4888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0bcbe49a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c655a8c54e63" /><Relationship Type="http://schemas.openxmlformats.org/officeDocument/2006/relationships/numbering" Target="/word/numbering.xml" Id="Rf57267791dd244d8" /><Relationship Type="http://schemas.openxmlformats.org/officeDocument/2006/relationships/settings" Target="/word/settings.xml" Id="R1b97c804acf34cdb" /><Relationship Type="http://schemas.openxmlformats.org/officeDocument/2006/relationships/image" Target="/word/media/b7b157f9-5684-4597-91e4-f4a1e7d70d9b.png" Id="R7df20bcbe49a4ff1" /></Relationships>
</file>