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576d3d0e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5def38d59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Munterville,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f69f535a8497e" /><Relationship Type="http://schemas.openxmlformats.org/officeDocument/2006/relationships/numbering" Target="/word/numbering.xml" Id="Raf615ab356bd460f" /><Relationship Type="http://schemas.openxmlformats.org/officeDocument/2006/relationships/settings" Target="/word/settings.xml" Id="Rb878e1c42474495c" /><Relationship Type="http://schemas.openxmlformats.org/officeDocument/2006/relationships/image" Target="/word/media/948e447d-1af7-42d5-a309-d4bab84312df.png" Id="Re225def38d594c48" /></Relationships>
</file>