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106496fd7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4c5d1ad45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Munterville,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f55894d624966" /><Relationship Type="http://schemas.openxmlformats.org/officeDocument/2006/relationships/numbering" Target="/word/numbering.xml" Id="R1f5432cc35dd4e00" /><Relationship Type="http://schemas.openxmlformats.org/officeDocument/2006/relationships/settings" Target="/word/settings.xml" Id="R1da76d4b4ff346ed" /><Relationship Type="http://schemas.openxmlformats.org/officeDocument/2006/relationships/image" Target="/word/media/7c5292ef-90b4-4f6d-96fc-aec18d153d4e.png" Id="R05e4c5d1ad454c64" /></Relationships>
</file>