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145c582c0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a06773084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4ba243856459b" /><Relationship Type="http://schemas.openxmlformats.org/officeDocument/2006/relationships/numbering" Target="/word/numbering.xml" Id="R2d932a65e8bc4b36" /><Relationship Type="http://schemas.openxmlformats.org/officeDocument/2006/relationships/settings" Target="/word/settings.xml" Id="R00b50ac15953407d" /><Relationship Type="http://schemas.openxmlformats.org/officeDocument/2006/relationships/image" Target="/word/media/245d52b3-044b-4148-b95a-d9098d6d8c39.png" Id="Rf3ca067730844695" /></Relationships>
</file>