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ee2c01f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fade0a2a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dbcfc75a45db" /><Relationship Type="http://schemas.openxmlformats.org/officeDocument/2006/relationships/numbering" Target="/word/numbering.xml" Id="R8e5a2bc3e9114c15" /><Relationship Type="http://schemas.openxmlformats.org/officeDocument/2006/relationships/settings" Target="/word/settings.xml" Id="R51d45fb3dc074922" /><Relationship Type="http://schemas.openxmlformats.org/officeDocument/2006/relationships/image" Target="/word/media/1827c2d2-4549-455b-9eb5-a8e9154b5382.png" Id="Rce5fade0a2a54f8a" /></Relationships>
</file>