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fbe25f6a4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ca2593225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1fc45285f4e46" /><Relationship Type="http://schemas.openxmlformats.org/officeDocument/2006/relationships/numbering" Target="/word/numbering.xml" Id="R904a1d16aa0b4480" /><Relationship Type="http://schemas.openxmlformats.org/officeDocument/2006/relationships/settings" Target="/word/settings.xml" Id="Rbf46f4b617b84b12" /><Relationship Type="http://schemas.openxmlformats.org/officeDocument/2006/relationships/image" Target="/word/media/0cc1a0da-1302-4780-8cc3-221da1d0cdb9.png" Id="Rce7ca259322548e8" /></Relationships>
</file>