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49933e3cb149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454caf630846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Murrieta Hot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279e2fecb84134" /><Relationship Type="http://schemas.openxmlformats.org/officeDocument/2006/relationships/numbering" Target="/word/numbering.xml" Id="Ra54ba2fecb3b4369" /><Relationship Type="http://schemas.openxmlformats.org/officeDocument/2006/relationships/settings" Target="/word/settings.xml" Id="Rf5b85d674f844408" /><Relationship Type="http://schemas.openxmlformats.org/officeDocument/2006/relationships/image" Target="/word/media/b6104a0a-73f5-4725-a385-33a1e1a8f3ad.png" Id="Rf5454caf630846f8" /></Relationships>
</file>