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7c77ef2da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b7c773f5a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Murry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025f2ad3644a4" /><Relationship Type="http://schemas.openxmlformats.org/officeDocument/2006/relationships/numbering" Target="/word/numbering.xml" Id="R8cb3baa827f74213" /><Relationship Type="http://schemas.openxmlformats.org/officeDocument/2006/relationships/settings" Target="/word/settings.xml" Id="R57ab4ed55fcf4178" /><Relationship Type="http://schemas.openxmlformats.org/officeDocument/2006/relationships/image" Target="/word/media/88de3c79-e7fb-4cc6-9e9f-1260428c7462.png" Id="R847b7c773f5a4682" /></Relationships>
</file>