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5b654201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9c6cec1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Murrycross,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92c4918543c4" /><Relationship Type="http://schemas.openxmlformats.org/officeDocument/2006/relationships/numbering" Target="/word/numbering.xml" Id="R47ef3b98379a424d" /><Relationship Type="http://schemas.openxmlformats.org/officeDocument/2006/relationships/settings" Target="/word/settings.xml" Id="Raf5f8d1a79fd4339" /><Relationship Type="http://schemas.openxmlformats.org/officeDocument/2006/relationships/image" Target="/word/media/396312ac-195d-4b42-9840-953b29159d77.png" Id="R34d69c6cec154442" /></Relationships>
</file>