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f866ff645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1567cf0e7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Muscoda,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c3650c8d6448c" /><Relationship Type="http://schemas.openxmlformats.org/officeDocument/2006/relationships/numbering" Target="/word/numbering.xml" Id="Rc6ef9b5688344328" /><Relationship Type="http://schemas.openxmlformats.org/officeDocument/2006/relationships/settings" Target="/word/settings.xml" Id="R7e8cb3d5b2bf4db6" /><Relationship Type="http://schemas.openxmlformats.org/officeDocument/2006/relationships/image" Target="/word/media/a1e4c30a-42dd-44b1-a410-ed373ec6378c.png" Id="R0761567cf0e7412f" /></Relationships>
</file>